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</w:t>
      </w:r>
      <w:r w:rsidR="000A6477">
        <w:rPr>
          <w:rFonts w:ascii="宋体" w:hAnsi="宋体" w:hint="eastAsia"/>
          <w:b/>
          <w:sz w:val="36"/>
          <w:szCs w:val="36"/>
        </w:rPr>
        <w:t>4</w:t>
      </w:r>
      <w:r w:rsidR="00D256CA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8B18E9" w:rsidRPr="00170C92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70C92">
        <w:rPr>
          <w:rFonts w:ascii="宋体" w:hAnsi="宋体" w:hint="eastAsia"/>
          <w:sz w:val="24"/>
        </w:rPr>
        <w:t>我院拟采购</w:t>
      </w:r>
      <w:r w:rsidR="000A6477" w:rsidRPr="000A6477">
        <w:rPr>
          <w:rFonts w:ascii="宋体" w:hAnsi="宋体" w:hint="eastAsia"/>
          <w:sz w:val="24"/>
        </w:rPr>
        <w:t>无创实时动脉血压及血流动力学监测系统</w:t>
      </w:r>
      <w:r w:rsidRPr="00170C92">
        <w:rPr>
          <w:rFonts w:ascii="宋体" w:hAnsi="宋体" w:hint="eastAsia"/>
          <w:sz w:val="24"/>
        </w:rPr>
        <w:t>，现就此类品种进行市场询价，有关情况说明如下：</w:t>
      </w:r>
    </w:p>
    <w:p w:rsidR="008B18E9" w:rsidRDefault="00050DF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 w:rsidRPr="00340F07">
        <w:rPr>
          <w:rFonts w:ascii="宋体" w:hAnsi="宋体"/>
          <w:b/>
          <w:sz w:val="24"/>
          <w:highlight w:val="yellow"/>
        </w:rPr>
        <w:t>20</w:t>
      </w:r>
      <w:r w:rsidRPr="00340F07">
        <w:rPr>
          <w:rFonts w:ascii="宋体" w:hAnsi="宋体" w:hint="eastAsia"/>
          <w:b/>
          <w:sz w:val="24"/>
          <w:highlight w:val="yellow"/>
        </w:rPr>
        <w:t>20年</w:t>
      </w:r>
      <w:r w:rsidR="00340F07" w:rsidRPr="00340F07">
        <w:rPr>
          <w:rFonts w:ascii="宋体" w:hAnsi="宋体" w:hint="eastAsia"/>
          <w:b/>
          <w:sz w:val="24"/>
          <w:highlight w:val="yellow"/>
        </w:rPr>
        <w:t>9</w:t>
      </w:r>
      <w:r w:rsidRPr="00340F07">
        <w:rPr>
          <w:rFonts w:ascii="宋体" w:hAnsi="宋体" w:hint="eastAsia"/>
          <w:b/>
          <w:sz w:val="24"/>
          <w:highlight w:val="yellow"/>
        </w:rPr>
        <w:t>月</w:t>
      </w:r>
      <w:r w:rsidR="00340F07" w:rsidRPr="00340F07">
        <w:rPr>
          <w:rFonts w:ascii="宋体" w:hAnsi="宋体" w:hint="eastAsia"/>
          <w:b/>
          <w:sz w:val="24"/>
          <w:highlight w:val="yellow"/>
        </w:rPr>
        <w:t>14</w:t>
      </w:r>
      <w:r w:rsidRPr="00340F07">
        <w:rPr>
          <w:rFonts w:ascii="宋体" w:hAnsi="宋体" w:hint="eastAsia"/>
          <w:b/>
          <w:sz w:val="24"/>
          <w:highlight w:val="yellow"/>
        </w:rPr>
        <w:t>日11时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一次性不得修改的书面报价。该报价一经我院认可，即为签约的合同价。</w:t>
      </w:r>
    </w:p>
    <w:p w:rsidR="008B18E9" w:rsidRPr="00340F07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 w:rsidRPr="00340F07">
        <w:rPr>
          <w:rFonts w:ascii="宋体" w:hAnsi="宋体" w:hint="eastAsia"/>
          <w:sz w:val="24"/>
          <w:highlight w:val="yellow"/>
        </w:rPr>
        <w:t>信封密封,封口加盖公章，提供产品彩页或图片。</w:t>
      </w:r>
      <w:r w:rsidRPr="00340F07">
        <w:rPr>
          <w:rFonts w:ascii="宋体" w:hAnsi="宋体" w:hint="eastAsia"/>
          <w:sz w:val="24"/>
        </w:rPr>
        <w:t>投标文件请寄（送）至我科，邮寄地址</w:t>
      </w:r>
      <w:r w:rsidRPr="00340F07">
        <w:rPr>
          <w:rFonts w:ascii="宋体" w:hAnsi="宋体" w:hint="eastAsia"/>
          <w:sz w:val="24"/>
          <w:highlight w:val="yellow"/>
        </w:rPr>
        <w:t>：安徽省庐江县周瑜大道350号庐江县中医院招标采购办。王学锋（收） 电话：0551-</w:t>
      </w:r>
      <w:proofErr w:type="gramStart"/>
      <w:r w:rsidRPr="00340F07">
        <w:rPr>
          <w:rFonts w:ascii="宋体" w:hAnsi="宋体" w:hint="eastAsia"/>
          <w:sz w:val="24"/>
          <w:highlight w:val="yellow"/>
        </w:rPr>
        <w:t>87335182  13905654666</w:t>
      </w:r>
      <w:proofErr w:type="gramEnd"/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报价，但一经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报价，即不可撤回，否则，该供应商在今后一年内不得参与我院所有采购活动。</w:t>
      </w:r>
    </w:p>
    <w:p w:rsidR="008B18E9" w:rsidRPr="00EC74F3" w:rsidRDefault="00050DF5" w:rsidP="00EC74F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8B18E9" w:rsidRDefault="00050DF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8B18E9" w:rsidRDefault="00050DF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149"/>
        <w:gridCol w:w="2170"/>
        <w:gridCol w:w="1134"/>
        <w:gridCol w:w="1701"/>
        <w:gridCol w:w="1418"/>
      </w:tblGrid>
      <w:tr w:rsidR="008B18E9">
        <w:trPr>
          <w:trHeight w:val="369"/>
        </w:trPr>
        <w:tc>
          <w:tcPr>
            <w:tcW w:w="457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8B18E9" w:rsidRDefault="00340F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40F07">
              <w:rPr>
                <w:rFonts w:ascii="宋体" w:hAnsi="宋体" w:hint="eastAsia"/>
                <w:sz w:val="24"/>
              </w:rPr>
              <w:t>无创实时动脉血压及血流动力学监测系统</w:t>
            </w:r>
          </w:p>
        </w:tc>
        <w:tc>
          <w:tcPr>
            <w:tcW w:w="2170" w:type="dxa"/>
            <w:vAlign w:val="center"/>
          </w:tcPr>
          <w:p w:rsidR="008B18E9" w:rsidRPr="00340F07" w:rsidRDefault="00C5040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340F07">
              <w:rPr>
                <w:rFonts w:ascii="宋体" w:hAnsi="宋体" w:hint="eastAsia"/>
                <w:sz w:val="24"/>
              </w:rPr>
              <w:t>见设备</w:t>
            </w:r>
            <w:proofErr w:type="gramEnd"/>
            <w:r w:rsidRPr="00340F07">
              <w:rPr>
                <w:rFonts w:ascii="宋体" w:hAnsi="宋体" w:hint="eastAsia"/>
                <w:sz w:val="24"/>
              </w:rPr>
              <w:t>参数要求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701" w:type="dxa"/>
            <w:vAlign w:val="center"/>
          </w:tcPr>
          <w:p w:rsidR="008B18E9" w:rsidRDefault="008B18E9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49" w:type="dxa"/>
            <w:vAlign w:val="center"/>
          </w:tcPr>
          <w:p w:rsidR="008B18E9" w:rsidRDefault="008B18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B18E9" w:rsidRDefault="008B18E9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B18E9" w:rsidRDefault="008B1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7611" w:type="dxa"/>
            <w:gridSpan w:val="5"/>
            <w:vAlign w:val="center"/>
          </w:tcPr>
          <w:p w:rsidR="008B18E9" w:rsidRDefault="00050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8B18E9" w:rsidRDefault="008B18E9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8B18E9" w:rsidRDefault="00050DF5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设备参数要求：</w:t>
      </w:r>
    </w:p>
    <w:p w:rsidR="00340F07" w:rsidRPr="00340F07" w:rsidRDefault="00340F07" w:rsidP="00340F07">
      <w:pPr>
        <w:spacing w:line="20" w:lineRule="atLeast"/>
        <w:rPr>
          <w:rFonts w:asciiTheme="minorEastAsia" w:eastAsiaTheme="minorEastAsia" w:hAnsiTheme="minorEastAsia" w:cstheme="minorEastAsia"/>
          <w:kern w:val="0"/>
          <w:sz w:val="24"/>
        </w:rPr>
      </w:pP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835"/>
      </w:tblGrid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※1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无创实时动脉血压及血流动力学监测系统由主机、手镯、电源线组成</w:t>
            </w: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※2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工作原理：从扁平张力法的基础上测量出脉搏波波形，通过脉搏波轮廓分析法计算出连续血压、脉率、血流动力学等参数。</w:t>
            </w: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适用病人：体重约41kg-181kg之间和身高约137cm-198cm的成年人。</w:t>
            </w: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适用范围：适用于医疗机构及科研机构等，用于进行无创实时连续准确的血流动力学监测。</w:t>
            </w: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系统监护参数有：血压波形、收缩压、舒张压、平均压、脉率、以及被测者的身高和体重等病人资料、血流动力学参数和动力学轨迹。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※6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系统可显示的血流动力学参数有：血压（BP）、心律（HR）、连续心输出量(CCO)、等容收缩期指标（</w:t>
            </w:r>
            <w:proofErr w:type="spellStart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dP</w:t>
            </w:r>
            <w:proofErr w:type="spellEnd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/</w:t>
            </w:r>
            <w:proofErr w:type="spellStart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dt</w:t>
            </w:r>
            <w:proofErr w:type="spellEnd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Max ）、全身血管阻力（SVR）、每搏量(SV)、每搏量变异度（SVV）、心输出力（CPO）、心功输出指数（CPI）、连续心指数（CCI）、全身血管阻力指数（SVRI）、每搏量指数(SVI)和脉压变异度（PPV）。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※7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参数测量参考范围：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血压测量范围：0～300mmHg；血压报警范围：连续收缩压：20～290mmHg；连续舒张压：10～190mmHg；脉率范围：30bpm～250bpm。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连续心输出量：0-20L/min；等容收缩期指标：0-6000 mmHg/s；全身血管阻力：0-6000dyn.s/cm5；每搏输出量：0-245mL；心输出力：0-10W；心功输出指数：0–10 W/m2；全身血管阻力指数：0-6000 dyn.s.m2/cm5；连续心指数：0-20L/min/m2 、每搏量指数：0-100 mL/m2 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具备趋势图显示：可显示每一搏血压波形趋势图及幅度尺度的调整，脉搏的趋势尺度调整，且血流动力学参数能以动态轨迹的形式直观展现出来。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数据储存功能：系统可以储存被测者的血压及血流动力学监测数据，包括被测者身高、体重以及年龄等。在持续监测的过程中，不影响动静脉血液回流。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报警功能：系统具有警戒报警功能。其中动力学轨迹警戒报警为颜色报警。且设备具有手镯松或紧、传感器错误、脉搏信号质量差和动脉不在搜索范围的设备故障提示功能，设备故障提示为声音提示，声音提示的音量可调节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设备操作步骤简便、系统界面直观形象、具有自动校准和人工调整功能。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※12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外形尺寸：主机显示屏：宽：247±10mm；高：197±10mm；厚：96±5mm；手镯开口调节范围：25mm--150mm;电源线长度：300cm。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合</w:t>
            </w:r>
            <w:proofErr w:type="gramStart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规</w:t>
            </w:r>
            <w:proofErr w:type="gramEnd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与许可：安全等级II（IEC 60601），用于病人的部分为BF型。可连接到国际通用的普通病人监护系统上，与现有监护系统联合使用，输出血压波形。</w:t>
            </w:r>
          </w:p>
          <w:p w:rsidR="00340F07" w:rsidRPr="00340F07" w:rsidRDefault="00340F07" w:rsidP="00340F07">
            <w:pPr>
              <w:spacing w:line="20" w:lineRule="atLeas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</w:tbl>
    <w:p w:rsidR="00340F07" w:rsidRPr="00340F07" w:rsidRDefault="00340F07" w:rsidP="00340F07">
      <w:pPr>
        <w:spacing w:line="20" w:lineRule="atLeast"/>
        <w:rPr>
          <w:rFonts w:ascii="仿宋" w:eastAsia="仿宋" w:hAnsi="仿宋" w:cs="仿宋"/>
          <w:kern w:val="0"/>
          <w:sz w:val="24"/>
        </w:rPr>
      </w:pPr>
    </w:p>
    <w:p w:rsidR="00340F07" w:rsidRDefault="00340F07" w:rsidP="00340F07">
      <w:pPr>
        <w:widowControl/>
        <w:adjustRightInd w:val="0"/>
        <w:snapToGrid w:val="0"/>
        <w:spacing w:after="200"/>
        <w:jc w:val="center"/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</w:pPr>
    </w:p>
    <w:p w:rsidR="00340F07" w:rsidRDefault="00340F07" w:rsidP="00340F07">
      <w:pPr>
        <w:widowControl/>
        <w:adjustRightInd w:val="0"/>
        <w:snapToGrid w:val="0"/>
        <w:spacing w:after="200"/>
        <w:jc w:val="center"/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</w:pPr>
    </w:p>
    <w:p w:rsidR="00340F07" w:rsidRDefault="00340F07" w:rsidP="00340F07">
      <w:pPr>
        <w:widowControl/>
        <w:adjustRightInd w:val="0"/>
        <w:snapToGrid w:val="0"/>
        <w:spacing w:after="200"/>
        <w:jc w:val="center"/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</w:pPr>
    </w:p>
    <w:p w:rsidR="00340F07" w:rsidRDefault="00340F07" w:rsidP="00340F07">
      <w:pPr>
        <w:widowControl/>
        <w:adjustRightInd w:val="0"/>
        <w:snapToGrid w:val="0"/>
        <w:spacing w:after="200"/>
        <w:jc w:val="center"/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</w:pPr>
    </w:p>
    <w:p w:rsidR="00340F07" w:rsidRPr="00340F07" w:rsidRDefault="00340F07" w:rsidP="00340F07">
      <w:pPr>
        <w:widowControl/>
        <w:adjustRightInd w:val="0"/>
        <w:snapToGrid w:val="0"/>
        <w:spacing w:after="200"/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 w:rsidRPr="00340F07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lastRenderedPageBreak/>
        <w:t>设备配置清单</w:t>
      </w:r>
    </w:p>
    <w:p w:rsidR="00340F07" w:rsidRPr="00340F07" w:rsidRDefault="00340F07" w:rsidP="00340F07">
      <w:pPr>
        <w:widowControl/>
        <w:adjustRightInd w:val="0"/>
        <w:snapToGrid w:val="0"/>
        <w:spacing w:after="200"/>
        <w:jc w:val="left"/>
        <w:rPr>
          <w:rFonts w:asciiTheme="minorEastAsia" w:eastAsiaTheme="minorEastAsia" w:hAnsiTheme="minorEastAsia" w:cstheme="minorEastAsia"/>
          <w:kern w:val="0"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535"/>
        <w:gridCol w:w="1185"/>
        <w:gridCol w:w="2040"/>
        <w:gridCol w:w="2072"/>
      </w:tblGrid>
      <w:tr w:rsidR="00340F07" w:rsidRPr="00340F07" w:rsidTr="00340F07">
        <w:tc>
          <w:tcPr>
            <w:tcW w:w="781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品牌</w:t>
            </w: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单位及数量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产地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主机（主机内含无创实时动脉血压监测系统软件一套）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1台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手镯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1个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电源线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1根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TL-400操作说明书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1本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TL-400操作光盘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1个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TL-400合格证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1份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用户信息反馈表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1份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253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设备保修卡</w:t>
            </w:r>
          </w:p>
        </w:tc>
        <w:tc>
          <w:tcPr>
            <w:tcW w:w="1185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1份</w:t>
            </w:r>
          </w:p>
        </w:tc>
        <w:tc>
          <w:tcPr>
            <w:tcW w:w="2072" w:type="dxa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  <w:tr w:rsidR="00340F07" w:rsidRPr="00340F07" w:rsidTr="00340F0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proofErr w:type="gramStart"/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固定夹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7" w:rsidRPr="00340F07" w:rsidRDefault="00340F07" w:rsidP="00340F07">
            <w:pPr>
              <w:widowControl/>
              <w:adjustRightInd w:val="0"/>
              <w:snapToGrid w:val="0"/>
              <w:spacing w:after="200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340F07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</w:t>
            </w:r>
          </w:p>
        </w:tc>
      </w:tr>
    </w:tbl>
    <w:p w:rsidR="00340F07" w:rsidRPr="00340F07" w:rsidRDefault="00340F07" w:rsidP="00340F07">
      <w:pPr>
        <w:widowControl/>
        <w:adjustRightInd w:val="0"/>
        <w:snapToGrid w:val="0"/>
        <w:spacing w:after="200"/>
        <w:jc w:val="left"/>
        <w:rPr>
          <w:rFonts w:ascii="宋体" w:eastAsia="微软雅黑" w:hAnsi="宋体" w:cs="宋体"/>
          <w:kern w:val="0"/>
          <w:sz w:val="28"/>
          <w:szCs w:val="28"/>
        </w:rPr>
      </w:pPr>
    </w:p>
    <w:p w:rsidR="008B18E9" w:rsidRDefault="00050DF5" w:rsidP="00AD162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</w:t>
      </w:r>
      <w:r w:rsidR="00AD162F" w:rsidRPr="00AD162F">
        <w:rPr>
          <w:rFonts w:ascii="宋体" w:hAnsi="宋体" w:hint="eastAsia"/>
          <w:sz w:val="24"/>
        </w:rPr>
        <w:t>打★号参数为必须满足参数，若不满足</w:t>
      </w:r>
      <w:proofErr w:type="gramStart"/>
      <w:r w:rsidR="00AD162F" w:rsidRPr="00AD162F">
        <w:rPr>
          <w:rFonts w:ascii="宋体" w:hAnsi="宋体" w:hint="eastAsia"/>
          <w:sz w:val="24"/>
        </w:rPr>
        <w:t>作为废标处理</w:t>
      </w:r>
      <w:proofErr w:type="gramEnd"/>
      <w:r w:rsidR="00AD162F" w:rsidRPr="00AD162F">
        <w:rPr>
          <w:rFonts w:ascii="宋体" w:hAnsi="宋体" w:hint="eastAsia"/>
          <w:sz w:val="24"/>
        </w:rPr>
        <w:t>！</w:t>
      </w:r>
      <w:r>
        <w:rPr>
          <w:rFonts w:ascii="宋体" w:hAnsi="宋体" w:hint="eastAsia"/>
          <w:sz w:val="24"/>
        </w:rPr>
        <w:t>中标后三个工作日内送货安装到位。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8B18E9" w:rsidRDefault="00050DF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8B18E9" w:rsidRPr="00EC74F3" w:rsidRDefault="00050DF5" w:rsidP="00EC74F3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</w:t>
      </w:r>
      <w:r w:rsidR="0079229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140694">
        <w:rPr>
          <w:rFonts w:ascii="宋体" w:hAnsi="宋体" w:hint="eastAsia"/>
          <w:sz w:val="24"/>
        </w:rPr>
        <w:t>22</w:t>
      </w:r>
      <w:r w:rsidR="00EC74F3">
        <w:rPr>
          <w:rFonts w:ascii="宋体" w:hAnsi="宋体" w:hint="eastAsia"/>
          <w:sz w:val="24"/>
        </w:rPr>
        <w:t>日</w:t>
      </w:r>
    </w:p>
    <w:p w:rsidR="008B18E9" w:rsidRDefault="008B18E9">
      <w:pPr>
        <w:rPr>
          <w:rFonts w:ascii="宋体" w:hAnsi="宋体"/>
          <w:b/>
          <w:sz w:val="24"/>
        </w:rPr>
      </w:pPr>
    </w:p>
    <w:p w:rsidR="00E74CA1" w:rsidRDefault="00E74CA1">
      <w:pPr>
        <w:jc w:val="center"/>
        <w:rPr>
          <w:rFonts w:ascii="宋体" w:hAnsi="宋体"/>
          <w:b/>
          <w:sz w:val="24"/>
        </w:rPr>
      </w:pPr>
    </w:p>
    <w:p w:rsidR="00340F07" w:rsidRDefault="00340F07">
      <w:pPr>
        <w:jc w:val="center"/>
        <w:rPr>
          <w:rFonts w:ascii="宋体" w:hAnsi="宋体" w:hint="eastAsia"/>
          <w:b/>
          <w:sz w:val="24"/>
        </w:rPr>
      </w:pPr>
    </w:p>
    <w:p w:rsidR="00340F07" w:rsidRDefault="00340F07">
      <w:pPr>
        <w:jc w:val="center"/>
        <w:rPr>
          <w:rFonts w:ascii="宋体" w:hAnsi="宋体" w:hint="eastAsia"/>
          <w:b/>
          <w:sz w:val="24"/>
        </w:rPr>
      </w:pPr>
    </w:p>
    <w:p w:rsidR="00340F07" w:rsidRDefault="00340F07">
      <w:pPr>
        <w:jc w:val="center"/>
        <w:rPr>
          <w:rFonts w:ascii="宋体" w:hAnsi="宋体" w:hint="eastAsia"/>
          <w:b/>
          <w:sz w:val="24"/>
        </w:rPr>
      </w:pPr>
    </w:p>
    <w:p w:rsidR="00340F07" w:rsidRDefault="00340F07">
      <w:pPr>
        <w:jc w:val="center"/>
        <w:rPr>
          <w:rFonts w:ascii="宋体" w:hAnsi="宋体" w:hint="eastAsia"/>
          <w:b/>
          <w:sz w:val="24"/>
        </w:rPr>
      </w:pPr>
    </w:p>
    <w:p w:rsidR="00340F07" w:rsidRDefault="00340F07">
      <w:pPr>
        <w:jc w:val="center"/>
        <w:rPr>
          <w:rFonts w:ascii="宋体" w:hAnsi="宋体" w:hint="eastAsia"/>
          <w:b/>
          <w:sz w:val="24"/>
        </w:rPr>
      </w:pPr>
    </w:p>
    <w:p w:rsidR="00340F07" w:rsidRDefault="00340F07">
      <w:pPr>
        <w:jc w:val="center"/>
        <w:rPr>
          <w:rFonts w:ascii="宋体" w:hAnsi="宋体" w:hint="eastAsia"/>
          <w:b/>
          <w:sz w:val="24"/>
        </w:rPr>
      </w:pPr>
    </w:p>
    <w:p w:rsidR="008B18E9" w:rsidRDefault="00050DF5">
      <w:pPr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lastRenderedPageBreak/>
        <w:t>供应商报价函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8B18E9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EC74F3">
        <w:rPr>
          <w:rFonts w:ascii="宋体" w:hAnsi="宋体" w:hint="eastAsia"/>
          <w:sz w:val="24"/>
        </w:rPr>
        <w:t>2020</w:t>
      </w:r>
      <w:r w:rsidR="009F608E">
        <w:rPr>
          <w:rFonts w:ascii="宋体" w:hAnsi="宋体" w:hint="eastAsia"/>
          <w:sz w:val="24"/>
        </w:rPr>
        <w:t>0</w:t>
      </w:r>
      <w:r w:rsidR="00EC74F3">
        <w:rPr>
          <w:rFonts w:ascii="宋体" w:hAnsi="宋体" w:hint="eastAsia"/>
          <w:sz w:val="24"/>
        </w:rPr>
        <w:t>32</w:t>
      </w:r>
      <w:r>
        <w:rPr>
          <w:rFonts w:ascii="宋体" w:hAnsi="宋体" w:hint="eastAsia"/>
          <w:sz w:val="24"/>
        </w:rPr>
        <w:t>号的询价采购函，我方已研究了该报价函的全部内容，现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 w:rsidR="00EC74F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C74F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8B18E9" w:rsidRDefault="008B18E9">
      <w:pPr>
        <w:spacing w:line="400" w:lineRule="exact"/>
        <w:rPr>
          <w:rFonts w:ascii="宋体" w:hAnsi="宋体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8B18E9" w:rsidSect="008B18E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E1" w:rsidRDefault="003D21E1" w:rsidP="008B18E9">
      <w:r>
        <w:separator/>
      </w:r>
    </w:p>
  </w:endnote>
  <w:endnote w:type="continuationSeparator" w:id="0">
    <w:p w:rsidR="003D21E1" w:rsidRDefault="003D21E1" w:rsidP="008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E1" w:rsidRDefault="003D21E1" w:rsidP="008B18E9">
      <w:r>
        <w:separator/>
      </w:r>
    </w:p>
  </w:footnote>
  <w:footnote w:type="continuationSeparator" w:id="0">
    <w:p w:rsidR="003D21E1" w:rsidRDefault="003D21E1" w:rsidP="008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E9" w:rsidRDefault="008B18E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71DC"/>
    <w:rsid w:val="00050DF5"/>
    <w:rsid w:val="0006035E"/>
    <w:rsid w:val="00090915"/>
    <w:rsid w:val="0009484B"/>
    <w:rsid w:val="00094D11"/>
    <w:rsid w:val="000A6477"/>
    <w:rsid w:val="000B34C7"/>
    <w:rsid w:val="000B7018"/>
    <w:rsid w:val="000F6B75"/>
    <w:rsid w:val="00106C6E"/>
    <w:rsid w:val="00126289"/>
    <w:rsid w:val="00140694"/>
    <w:rsid w:val="00141359"/>
    <w:rsid w:val="0015602F"/>
    <w:rsid w:val="00170C92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A5F35"/>
    <w:rsid w:val="001B1053"/>
    <w:rsid w:val="001B7013"/>
    <w:rsid w:val="001E57C7"/>
    <w:rsid w:val="001E74B2"/>
    <w:rsid w:val="001F1007"/>
    <w:rsid w:val="001F1E5D"/>
    <w:rsid w:val="001F7F56"/>
    <w:rsid w:val="00222EC0"/>
    <w:rsid w:val="002317D7"/>
    <w:rsid w:val="002535F0"/>
    <w:rsid w:val="002735B2"/>
    <w:rsid w:val="0027606B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31F09"/>
    <w:rsid w:val="00340F07"/>
    <w:rsid w:val="00351FC6"/>
    <w:rsid w:val="003548D4"/>
    <w:rsid w:val="0035564A"/>
    <w:rsid w:val="00360273"/>
    <w:rsid w:val="003664B3"/>
    <w:rsid w:val="003904B4"/>
    <w:rsid w:val="003B6046"/>
    <w:rsid w:val="003C2203"/>
    <w:rsid w:val="003C5381"/>
    <w:rsid w:val="003C53AA"/>
    <w:rsid w:val="003D21E1"/>
    <w:rsid w:val="003D29AB"/>
    <w:rsid w:val="003D7A90"/>
    <w:rsid w:val="003E0A89"/>
    <w:rsid w:val="003E5327"/>
    <w:rsid w:val="003E5537"/>
    <w:rsid w:val="00404577"/>
    <w:rsid w:val="004119DA"/>
    <w:rsid w:val="00414C5C"/>
    <w:rsid w:val="00420083"/>
    <w:rsid w:val="00421AF7"/>
    <w:rsid w:val="00422AA3"/>
    <w:rsid w:val="00461B93"/>
    <w:rsid w:val="004636EC"/>
    <w:rsid w:val="00466720"/>
    <w:rsid w:val="00474232"/>
    <w:rsid w:val="004B5D9E"/>
    <w:rsid w:val="004C1DBF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296"/>
    <w:rsid w:val="007929D2"/>
    <w:rsid w:val="007A39FD"/>
    <w:rsid w:val="007C2DB3"/>
    <w:rsid w:val="007D57A5"/>
    <w:rsid w:val="00802DCA"/>
    <w:rsid w:val="00802F1A"/>
    <w:rsid w:val="008108D7"/>
    <w:rsid w:val="00811545"/>
    <w:rsid w:val="0082021C"/>
    <w:rsid w:val="00824554"/>
    <w:rsid w:val="00825B36"/>
    <w:rsid w:val="00845522"/>
    <w:rsid w:val="00856F5D"/>
    <w:rsid w:val="0089042A"/>
    <w:rsid w:val="008B18E9"/>
    <w:rsid w:val="008B2CD9"/>
    <w:rsid w:val="008C028C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9F608E"/>
    <w:rsid w:val="00A038D5"/>
    <w:rsid w:val="00A206F9"/>
    <w:rsid w:val="00A53B82"/>
    <w:rsid w:val="00A65CDF"/>
    <w:rsid w:val="00A66231"/>
    <w:rsid w:val="00A74362"/>
    <w:rsid w:val="00A9369F"/>
    <w:rsid w:val="00AB0A39"/>
    <w:rsid w:val="00AD162F"/>
    <w:rsid w:val="00AE3DA5"/>
    <w:rsid w:val="00AE76AE"/>
    <w:rsid w:val="00B22B4F"/>
    <w:rsid w:val="00B26AC0"/>
    <w:rsid w:val="00B3759A"/>
    <w:rsid w:val="00B7044D"/>
    <w:rsid w:val="00B71C22"/>
    <w:rsid w:val="00B72AD1"/>
    <w:rsid w:val="00B76DD5"/>
    <w:rsid w:val="00B84E30"/>
    <w:rsid w:val="00BC2ED9"/>
    <w:rsid w:val="00BE4455"/>
    <w:rsid w:val="00C1315A"/>
    <w:rsid w:val="00C13189"/>
    <w:rsid w:val="00C31277"/>
    <w:rsid w:val="00C45EF5"/>
    <w:rsid w:val="00C5040D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256CA"/>
    <w:rsid w:val="00D37588"/>
    <w:rsid w:val="00D51EAC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74CA1"/>
    <w:rsid w:val="00E75F36"/>
    <w:rsid w:val="00E92538"/>
    <w:rsid w:val="00E935CE"/>
    <w:rsid w:val="00EA076A"/>
    <w:rsid w:val="00EA0A71"/>
    <w:rsid w:val="00EA2C29"/>
    <w:rsid w:val="00EB6AC8"/>
    <w:rsid w:val="00EC346F"/>
    <w:rsid w:val="00EC74F3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A5838"/>
    <w:rsid w:val="00FB1836"/>
    <w:rsid w:val="00FB534B"/>
    <w:rsid w:val="00FB7F3C"/>
    <w:rsid w:val="00FC0FA2"/>
    <w:rsid w:val="00FC5EE7"/>
    <w:rsid w:val="022428DA"/>
    <w:rsid w:val="05EC5D80"/>
    <w:rsid w:val="072C7727"/>
    <w:rsid w:val="0CE0743C"/>
    <w:rsid w:val="0D696415"/>
    <w:rsid w:val="18D732A8"/>
    <w:rsid w:val="1D711931"/>
    <w:rsid w:val="258F2793"/>
    <w:rsid w:val="2CA44000"/>
    <w:rsid w:val="2CEA61E9"/>
    <w:rsid w:val="2EFD3F63"/>
    <w:rsid w:val="33AE6245"/>
    <w:rsid w:val="33B63A7E"/>
    <w:rsid w:val="3A5C2D8C"/>
    <w:rsid w:val="3A7A7F8F"/>
    <w:rsid w:val="45C97212"/>
    <w:rsid w:val="45CC12D5"/>
    <w:rsid w:val="483C7010"/>
    <w:rsid w:val="629038C3"/>
    <w:rsid w:val="6C707584"/>
    <w:rsid w:val="727F2C2D"/>
    <w:rsid w:val="72D068B0"/>
    <w:rsid w:val="7563220A"/>
    <w:rsid w:val="78AD6ACD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B1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8B18E9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customStyle="1" w:styleId="Default">
    <w:name w:val="Default"/>
    <w:rsid w:val="008B18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USER</cp:lastModifiedBy>
  <cp:revision>16</cp:revision>
  <cp:lastPrinted>2013-07-17T01:33:00Z</cp:lastPrinted>
  <dcterms:created xsi:type="dcterms:W3CDTF">2020-06-18T03:49:00Z</dcterms:created>
  <dcterms:modified xsi:type="dcterms:W3CDTF">2020-09-11T07:19:00Z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