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F9B" w:rsidRDefault="00671E4F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安徽省庐江县中医院询价采购函</w:t>
      </w:r>
    </w:p>
    <w:p w:rsidR="002F1F9B" w:rsidRDefault="00592A5F">
      <w:pPr>
        <w:pStyle w:val="a5"/>
        <w:widowControl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-XJ20210</w:t>
      </w:r>
      <w:r w:rsidR="00671E4F">
        <w:rPr>
          <w:rFonts w:ascii="宋体" w:eastAsia="宋体" w:hAnsi="宋体" w:cs="宋体" w:hint="eastAsia"/>
          <w:b/>
          <w:color w:val="333333"/>
          <w:sz w:val="36"/>
          <w:szCs w:val="36"/>
          <w:shd w:val="clear" w:color="auto" w:fill="FFFFFF"/>
        </w:rPr>
        <w:t>15号</w:t>
      </w:r>
    </w:p>
    <w:p w:rsidR="002F1F9B" w:rsidRDefault="00671E4F">
      <w:pPr>
        <w:pStyle w:val="a5"/>
        <w:widowControl/>
        <w:shd w:val="clear" w:color="auto" w:fill="FFFFFF"/>
        <w:spacing w:beforeAutospacing="0" w:afterAutospacing="0" w:line="400" w:lineRule="atLeast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尊敬的供应商：</w:t>
      </w:r>
    </w:p>
    <w:p w:rsidR="002F1F9B" w:rsidRDefault="00671E4F">
      <w:pPr>
        <w:pStyle w:val="a5"/>
        <w:widowControl/>
        <w:shd w:val="clear" w:color="auto" w:fill="FFFFFF"/>
        <w:spacing w:beforeAutospacing="0" w:afterAutospacing="0" w:line="400" w:lineRule="atLeast"/>
        <w:ind w:firstLine="480"/>
        <w:rPr>
          <w:rFonts w:ascii="Helvetica" w:eastAsia="Helvetica" w:hAnsi="Helvetica" w:cs="Helvetic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庐江县中医院拟采购荧光真菌检测设备及真菌荧光染色液，现就此类品种进行市场询价，有关情况说明如下：</w:t>
      </w:r>
      <w:bookmarkStart w:id="0" w:name="_GoBack"/>
      <w:bookmarkEnd w:id="0"/>
    </w:p>
    <w:p w:rsidR="002F1F9B" w:rsidRDefault="00671E4F">
      <w:pPr>
        <w:pStyle w:val="a5"/>
        <w:widowControl/>
        <w:spacing w:beforeAutospacing="0" w:afterAutospacing="0" w:line="400" w:lineRule="atLeast"/>
        <w:rPr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一、主要事项：</w:t>
      </w:r>
    </w:p>
    <w:p w:rsidR="002F1F9B" w:rsidRDefault="00671E4F">
      <w:pPr>
        <w:pStyle w:val="a5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1、被询价的供应商就以下询价要求，在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2021年4月</w:t>
      </w:r>
      <w:r w:rsidR="00264968">
        <w:rPr>
          <w:rFonts w:ascii="宋体" w:eastAsia="宋体" w:hAnsi="宋体" w:cs="宋体" w:hint="eastAsia"/>
          <w:b/>
          <w:color w:val="000000"/>
          <w:shd w:val="clear" w:color="auto" w:fill="FFFF00"/>
        </w:rPr>
        <w:t>17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日1</w:t>
      </w:r>
      <w:r w:rsidR="00264968">
        <w:rPr>
          <w:rFonts w:ascii="宋体" w:eastAsia="宋体" w:hAnsi="宋体" w:cs="宋体" w:hint="eastAsia"/>
          <w:b/>
          <w:color w:val="000000"/>
          <w:shd w:val="clear" w:color="auto" w:fill="FFFF00"/>
        </w:rPr>
        <w:t>1</w:t>
      </w:r>
      <w:r>
        <w:rPr>
          <w:rFonts w:ascii="宋体" w:eastAsia="宋体" w:hAnsi="宋体" w:cs="宋体" w:hint="eastAsia"/>
          <w:b/>
          <w:color w:val="000000"/>
          <w:shd w:val="clear" w:color="auto" w:fill="FFFF00"/>
        </w:rPr>
        <w:t>时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之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前（逾期不报视为自动放弃），向我院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一次性不得修改的书面报价。该报价经我院认可，即为签约的合同价。</w:t>
      </w:r>
    </w:p>
    <w:p w:rsidR="002F1F9B" w:rsidRDefault="00671E4F">
      <w:pPr>
        <w:pStyle w:val="a5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2、《供应商报价函》应用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信封密封,封口加盖公章，提供产品彩页或图片。</w:t>
      </w:r>
      <w:r>
        <w:rPr>
          <w:rFonts w:ascii="宋体" w:eastAsia="宋体" w:hAnsi="宋体" w:cs="宋体" w:hint="eastAsia"/>
          <w:color w:val="000000"/>
          <w:shd w:val="clear" w:color="auto" w:fill="FFFFFF"/>
        </w:rPr>
        <w:t>投标文件请寄（送）至我科，邮寄地址</w:t>
      </w:r>
      <w:r>
        <w:rPr>
          <w:rFonts w:ascii="宋体" w:eastAsia="宋体" w:hAnsi="宋体" w:cs="宋体" w:hint="eastAsia"/>
          <w:color w:val="000000"/>
          <w:shd w:val="clear" w:color="auto" w:fill="FFFF00"/>
        </w:rPr>
        <w:t>：安徽省庐江县周瑜大道350号庐江县中医院招标采购办。王学锋（收） 电话：0551-87335182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00"/>
        </w:rPr>
        <w:t>  13905654666</w:t>
      </w:r>
      <w:proofErr w:type="gramEnd"/>
    </w:p>
    <w:p w:rsidR="002F1F9B" w:rsidRDefault="00671E4F">
      <w:pPr>
        <w:pStyle w:val="a5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3、被询价的供应商可以不对我院的询价函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报价，但经</w:t>
      </w:r>
      <w:proofErr w:type="gramStart"/>
      <w:r>
        <w:rPr>
          <w:rFonts w:ascii="宋体" w:eastAsia="宋体" w:hAnsi="宋体" w:cs="宋体" w:hint="eastAsia"/>
          <w:color w:val="000000"/>
          <w:shd w:val="clear" w:color="auto" w:fill="FFFFFF"/>
        </w:rPr>
        <w:t>作出</w:t>
      </w:r>
      <w:proofErr w:type="gramEnd"/>
      <w:r>
        <w:rPr>
          <w:rFonts w:ascii="宋体" w:eastAsia="宋体" w:hAnsi="宋体" w:cs="宋体" w:hint="eastAsia"/>
          <w:color w:val="000000"/>
          <w:shd w:val="clear" w:color="auto" w:fill="FFFFFF"/>
        </w:rPr>
        <w:t>报价，即不可撤回，否则，该供应商在今后年内不得参与我院所有采购活动。</w:t>
      </w:r>
    </w:p>
    <w:p w:rsidR="002F1F9B" w:rsidRDefault="00671E4F">
      <w:pPr>
        <w:pStyle w:val="a5"/>
        <w:widowControl/>
        <w:spacing w:beforeAutospacing="0" w:afterAutospacing="0" w:line="400" w:lineRule="atLeast"/>
        <w:rPr>
          <w:rFonts w:ascii="宋体" w:eastAsia="宋体" w:hAnsi="宋体" w:cs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二、报价内容与要求：</w:t>
      </w:r>
    </w:p>
    <w:p w:rsidR="002F1F9B" w:rsidRDefault="00671E4F">
      <w:pPr>
        <w:pStyle w:val="a5"/>
        <w:widowControl/>
        <w:spacing w:beforeAutospacing="0" w:afterAutospacing="0" w:line="400" w:lineRule="atLeast"/>
        <w:rPr>
          <w:rFonts w:ascii="Times New Roman" w:hAnsi="Times New Roman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316"/>
        <w:gridCol w:w="765"/>
        <w:gridCol w:w="690"/>
        <w:gridCol w:w="1120"/>
      </w:tblGrid>
      <w:tr w:rsidR="002F1F9B">
        <w:tc>
          <w:tcPr>
            <w:tcW w:w="704" w:type="dxa"/>
          </w:tcPr>
          <w:p w:rsidR="002F1F9B" w:rsidRDefault="00671E4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 w:rsidR="002F1F9B" w:rsidRDefault="00671E4F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3316" w:type="dxa"/>
          </w:tcPr>
          <w:p w:rsidR="002F1F9B" w:rsidRDefault="00671E4F">
            <w:pPr>
              <w:jc w:val="center"/>
            </w:pPr>
            <w:r>
              <w:rPr>
                <w:rFonts w:hint="eastAsia"/>
              </w:rPr>
              <w:t>参数要求</w:t>
            </w:r>
          </w:p>
        </w:tc>
        <w:tc>
          <w:tcPr>
            <w:tcW w:w="765" w:type="dxa"/>
          </w:tcPr>
          <w:p w:rsidR="002F1F9B" w:rsidRDefault="00671E4F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0" w:type="dxa"/>
          </w:tcPr>
          <w:p w:rsidR="002F1F9B" w:rsidRDefault="00671E4F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120" w:type="dxa"/>
          </w:tcPr>
          <w:p w:rsidR="002F1F9B" w:rsidRDefault="00671E4F">
            <w:pPr>
              <w:jc w:val="center"/>
            </w:pPr>
            <w:r>
              <w:rPr>
                <w:rFonts w:hint="eastAsia"/>
              </w:rPr>
              <w:t>生产厂家</w:t>
            </w:r>
          </w:p>
        </w:tc>
      </w:tr>
      <w:tr w:rsidR="002F1F9B">
        <w:tc>
          <w:tcPr>
            <w:tcW w:w="704" w:type="dxa"/>
          </w:tcPr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真菌荧光染色液 </w:t>
            </w:r>
          </w:p>
        </w:tc>
        <w:tc>
          <w:tcPr>
            <w:tcW w:w="3316" w:type="dxa"/>
          </w:tcPr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1、检测真菌种类范围广，能检测所有真菌种类；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2、溶样本角质能力更强，尤其是指甲等比较厚实的样本；3、荧光时间更持久；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4、真菌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检测液须在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华东地区三级甲等医院正式使用且稳定。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5、染色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液取得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发明专利、生产厂家有三年以上同类型试剂的生产及售后经验，以保证产品进院后相关质保；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6、产品售后：需配备厂家相关技术人员24小时内解决售后。</w:t>
            </w:r>
          </w:p>
        </w:tc>
        <w:tc>
          <w:tcPr>
            <w:tcW w:w="765" w:type="dxa"/>
          </w:tcPr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人份</w:t>
            </w:r>
          </w:p>
        </w:tc>
        <w:tc>
          <w:tcPr>
            <w:tcW w:w="690" w:type="dxa"/>
          </w:tcPr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F1F9B">
        <w:tc>
          <w:tcPr>
            <w:tcW w:w="704" w:type="dxa"/>
          </w:tcPr>
          <w:p w:rsidR="002F1F9B" w:rsidRDefault="00671E4F"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荧光生物显微镜</w:t>
            </w:r>
          </w:p>
        </w:tc>
        <w:tc>
          <w:tcPr>
            <w:tcW w:w="3316" w:type="dxa"/>
          </w:tcPr>
          <w:p w:rsidR="002F1F9B" w:rsidRDefault="00671E4F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主机：无限远校正光路系统，目镜观察筒：镜筒倾角30度，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瞳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间距48-75mm，调焦机构：右手用旋钮的机械式载物台行程: 76 mm (X) x 30 mm (Y)；粗微调同轴调焦旋钮，粗调行程为15mm，微调最小刻度2.5UM；4孔物镜转盘（固定式）；长寿命LED灯 ,进口主机机体；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2、 聚光镜：阿贝聚光镜,NA/1.25（浸油式）；内装孔径光阑；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 *物镜： 10X 40X 100X荧光物镜；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lastRenderedPageBreak/>
              <w:t>4、 目镜观察筒：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三目分光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，宽视野目镜10X  FN20；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5、 *荧光摄像头：500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素荧光摄像头；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6、接口：0.5倍专用接口；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*7、专用软件：软件具备:自动/手动 一键白平衡；定制真菌检测图文报告，具有方便的病例管理功能；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*8、荧光附件 真菌长效光源，光源为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进口长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寿命光源，即开即用，响应时间纳秒级别，有医疗器械注册证，有发明专利证证书；</w:t>
            </w: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*9、质量标准：生产厂家拥有省级显微成像工程技术中心；通过ISO90001质量认证体系认证；国家高新技术企业；连续多年获得守合同重信用企业证书；3A级信用企业；相关产品获得国家实用新型专利证书；知识产权贯标；CE/FCC认证；属于市级研究开发机构并取得医疗器械生产许可（需提供相关资质证书）</w:t>
            </w:r>
          </w:p>
        </w:tc>
        <w:tc>
          <w:tcPr>
            <w:tcW w:w="765" w:type="dxa"/>
          </w:tcPr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  <w:p w:rsidR="002F1F9B" w:rsidRDefault="00671E4F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套</w:t>
            </w:r>
          </w:p>
        </w:tc>
        <w:tc>
          <w:tcPr>
            <w:tcW w:w="690" w:type="dxa"/>
          </w:tcPr>
          <w:p w:rsidR="002F1F9B" w:rsidRDefault="002F1F9B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120" w:type="dxa"/>
          </w:tcPr>
          <w:p w:rsidR="002F1F9B" w:rsidRDefault="002F1F9B">
            <w:pPr>
              <w:rPr>
                <w:sz w:val="18"/>
                <w:szCs w:val="18"/>
              </w:rPr>
            </w:pPr>
          </w:p>
        </w:tc>
      </w:tr>
    </w:tbl>
    <w:p w:rsidR="002F1F9B" w:rsidRDefault="00671E4F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lastRenderedPageBreak/>
        <w:t>备注：提供产品彩页或图片，提供有效的生产厂家、经营公司及所报品种的相关资质文件的复印件，包括《医疗器械生产许可证》《医疗器械经营许可证》《企业法人营业执照》《医疗器械产品注册证》（加盖红章）。打</w:t>
      </w:r>
      <w:r>
        <w:rPr>
          <w:rFonts w:hint="eastAsia"/>
        </w:rPr>
        <w:t>*</w:t>
      </w:r>
      <w:r>
        <w:rPr>
          <w:rFonts w:hint="eastAsia"/>
        </w:rPr>
        <w:t>号参数为必须满足参数，若不满足</w:t>
      </w:r>
      <w:proofErr w:type="gramStart"/>
      <w:r>
        <w:rPr>
          <w:rFonts w:hint="eastAsia"/>
        </w:rPr>
        <w:t>作为废标处理</w:t>
      </w:r>
      <w:proofErr w:type="gramEnd"/>
      <w:r>
        <w:rPr>
          <w:rFonts w:hint="eastAsia"/>
        </w:rPr>
        <w:t>！中标后三个工作日内送货安装到位。</w:t>
      </w:r>
    </w:p>
    <w:p w:rsidR="002F1F9B" w:rsidRDefault="00986675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t>三、</w:t>
      </w:r>
      <w:r w:rsidR="00671E4F">
        <w:rPr>
          <w:rFonts w:hint="eastAsia"/>
        </w:rPr>
        <w:t>付款条件及方法：</w:t>
      </w:r>
      <w:r w:rsidR="00671E4F">
        <w:rPr>
          <w:rFonts w:hint="eastAsia"/>
        </w:rPr>
        <w:t xml:space="preserve"> </w:t>
      </w:r>
      <w:r w:rsidR="00671E4F">
        <w:rPr>
          <w:rFonts w:hint="eastAsia"/>
        </w:rPr>
        <w:t>按我院制定的医疗器械管理办法回款。</w:t>
      </w:r>
    </w:p>
    <w:p w:rsidR="002F1F9B" w:rsidRDefault="00986675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t>四、</w:t>
      </w:r>
      <w:r w:rsidR="00671E4F">
        <w:rPr>
          <w:rFonts w:hint="eastAsia"/>
        </w:rPr>
        <w:t>服务承诺：询价供应商就以上清单中的货物质量与服务</w:t>
      </w:r>
      <w:proofErr w:type="gramStart"/>
      <w:r w:rsidR="00671E4F">
        <w:rPr>
          <w:rFonts w:hint="eastAsia"/>
        </w:rPr>
        <w:t>作出</w:t>
      </w:r>
      <w:proofErr w:type="gramEnd"/>
      <w:r w:rsidR="00671E4F">
        <w:rPr>
          <w:rFonts w:hint="eastAsia"/>
        </w:rPr>
        <w:t>各自的承诺。（无售后服务承诺的作无效投标处理）。</w:t>
      </w:r>
    </w:p>
    <w:p w:rsidR="002F1F9B" w:rsidRDefault="00671E4F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t>电话传真：</w:t>
      </w:r>
      <w:r>
        <w:rPr>
          <w:rFonts w:hint="eastAsia"/>
        </w:rPr>
        <w:t>0551-87335182</w:t>
      </w:r>
    </w:p>
    <w:p w:rsidR="002F1F9B" w:rsidRDefault="00671E4F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t>联系人：吴国际</w:t>
      </w:r>
    </w:p>
    <w:p w:rsidR="002F1F9B" w:rsidRDefault="00671E4F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t>庐江县中医院招标采购办</w:t>
      </w:r>
    </w:p>
    <w:p w:rsidR="002F1F9B" w:rsidRDefault="00671E4F">
      <w:pPr>
        <w:pStyle w:val="a5"/>
        <w:widowControl/>
        <w:spacing w:beforeAutospacing="0" w:afterAutospacing="0" w:line="400" w:lineRule="atLeast"/>
      </w:pP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 xml:space="preserve">4 </w:t>
      </w:r>
      <w:r>
        <w:rPr>
          <w:rFonts w:hint="eastAsia"/>
        </w:rPr>
        <w:t>月</w:t>
      </w:r>
      <w:r w:rsidR="002975CF">
        <w:rPr>
          <w:rFonts w:hint="eastAsia"/>
        </w:rPr>
        <w:t>13</w:t>
      </w:r>
      <w:r>
        <w:rPr>
          <w:rFonts w:hint="eastAsia"/>
        </w:rPr>
        <w:t>日</w:t>
      </w:r>
    </w:p>
    <w:p w:rsidR="002F1F9B" w:rsidRDefault="002F1F9B">
      <w:pPr>
        <w:pStyle w:val="a5"/>
        <w:widowControl/>
        <w:spacing w:beforeAutospacing="0" w:afterAutospacing="0" w:line="400" w:lineRule="atLeast"/>
      </w:pPr>
    </w:p>
    <w:p w:rsidR="00ED5741" w:rsidRDefault="00ED5741">
      <w:pPr>
        <w:pStyle w:val="a5"/>
        <w:widowControl/>
        <w:spacing w:beforeAutospacing="0" w:afterAutospacing="0" w:line="400" w:lineRule="atLeast"/>
      </w:pPr>
    </w:p>
    <w:p w:rsidR="00ED5741" w:rsidRDefault="00ED5741">
      <w:pPr>
        <w:pStyle w:val="a5"/>
        <w:widowControl/>
        <w:spacing w:beforeAutospacing="0" w:afterAutospacing="0" w:line="400" w:lineRule="atLeast"/>
      </w:pPr>
    </w:p>
    <w:p w:rsidR="00ED5741" w:rsidRDefault="00ED5741">
      <w:pPr>
        <w:pStyle w:val="a5"/>
        <w:widowControl/>
        <w:spacing w:beforeAutospacing="0" w:afterAutospacing="0" w:line="400" w:lineRule="atLeast"/>
      </w:pPr>
    </w:p>
    <w:p w:rsidR="002D7635" w:rsidRDefault="002D7635">
      <w:pPr>
        <w:pStyle w:val="a5"/>
        <w:widowControl/>
        <w:spacing w:beforeAutospacing="0" w:afterAutospacing="0" w:line="400" w:lineRule="atLeast"/>
      </w:pPr>
    </w:p>
    <w:p w:rsidR="002D7635" w:rsidRDefault="002D7635">
      <w:pPr>
        <w:pStyle w:val="a5"/>
        <w:widowControl/>
        <w:spacing w:beforeAutospacing="0" w:afterAutospacing="0" w:line="400" w:lineRule="atLeast"/>
      </w:pPr>
    </w:p>
    <w:p w:rsidR="002D7635" w:rsidRDefault="002D7635">
      <w:pPr>
        <w:pStyle w:val="a5"/>
        <w:widowControl/>
        <w:spacing w:beforeAutospacing="0" w:afterAutospacing="0" w:line="400" w:lineRule="atLeast"/>
      </w:pPr>
    </w:p>
    <w:p w:rsidR="002D7635" w:rsidRDefault="002D7635">
      <w:pPr>
        <w:pStyle w:val="a5"/>
        <w:widowControl/>
        <w:spacing w:beforeAutospacing="0" w:afterAutospacing="0" w:line="400" w:lineRule="atLeast"/>
      </w:pPr>
    </w:p>
    <w:p w:rsidR="00ED5741" w:rsidRPr="009B2519" w:rsidRDefault="00ED5741" w:rsidP="00ED5741">
      <w:pPr>
        <w:jc w:val="center"/>
        <w:rPr>
          <w:rFonts w:ascii="宋体" w:hAnsi="宋体"/>
          <w:b/>
          <w:sz w:val="24"/>
        </w:rPr>
      </w:pPr>
      <w:r w:rsidRPr="009B2519">
        <w:rPr>
          <w:rFonts w:ascii="宋体" w:hAnsi="宋体" w:hint="eastAsia"/>
          <w:b/>
          <w:sz w:val="24"/>
        </w:rPr>
        <w:lastRenderedPageBreak/>
        <w:t>供应商报价函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致：庐江县中医院</w:t>
      </w:r>
      <w:r>
        <w:rPr>
          <w:rFonts w:ascii="宋体" w:hAnsi="宋体" w:hint="eastAsia"/>
          <w:sz w:val="24"/>
        </w:rPr>
        <w:t>招标采购办</w:t>
      </w:r>
    </w:p>
    <w:p w:rsidR="00ED5741" w:rsidRPr="009B2519" w:rsidRDefault="00ED5741" w:rsidP="00ED574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我方十分高兴地收到贵院发给本单位的询价采购函，我方已研究了该报价函的全部内容，现</w:t>
      </w:r>
      <w:proofErr w:type="gramStart"/>
      <w:r w:rsidRPr="009B2519">
        <w:rPr>
          <w:rFonts w:ascii="宋体" w:hAnsi="宋体" w:hint="eastAsia"/>
          <w:sz w:val="24"/>
        </w:rPr>
        <w:t>向贵办提出</w:t>
      </w:r>
      <w:proofErr w:type="gramEnd"/>
      <w:r w:rsidRPr="009B2519">
        <w:rPr>
          <w:rFonts w:ascii="宋体" w:hAnsi="宋体" w:hint="eastAsia"/>
          <w:sz w:val="24"/>
        </w:rPr>
        <w:t>报价。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一、责任与义务</w:t>
      </w:r>
    </w:p>
    <w:p w:rsidR="00ED5741" w:rsidRPr="009B2519" w:rsidRDefault="00ED5741" w:rsidP="00ED5741">
      <w:pPr>
        <w:spacing w:line="400" w:lineRule="exact"/>
        <w:ind w:leftChars="200" w:left="420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1、我方报价函一经发出，即不可撤回，否则我方愿意接受贵院的处罚；</w:t>
      </w:r>
    </w:p>
    <w:p w:rsidR="00ED5741" w:rsidRPr="009B2519" w:rsidRDefault="00ED5741" w:rsidP="00ED5741">
      <w:pPr>
        <w:spacing w:line="400" w:lineRule="exact"/>
        <w:ind w:leftChars="200" w:left="420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2、我方完全理解贵方将不受最低价中标的约束。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二、货物报价表：单位：元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按《耗材询价表》格式、内容报价。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三、交货日期及方式：接到我院订单后</w:t>
      </w:r>
      <w:r w:rsidRPr="009B2519">
        <w:rPr>
          <w:rFonts w:ascii="宋体" w:hAnsi="宋体" w:hint="eastAsia"/>
          <w:sz w:val="24"/>
          <w:u w:val="single"/>
        </w:rPr>
        <w:t xml:space="preserve">       </w:t>
      </w:r>
      <w:r w:rsidRPr="009B2519">
        <w:rPr>
          <w:rFonts w:ascii="宋体" w:hAnsi="宋体" w:hint="eastAsia"/>
          <w:sz w:val="24"/>
        </w:rPr>
        <w:t>日内送至我院制定地点。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四、付款条件及方法：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五、服务承诺：</w:t>
      </w:r>
      <w:r w:rsidRPr="009B2519">
        <w:rPr>
          <w:rFonts w:ascii="宋体" w:hAnsi="宋体"/>
          <w:sz w:val="24"/>
        </w:rPr>
        <w:t xml:space="preserve"> </w:t>
      </w:r>
    </w:p>
    <w:p w:rsidR="00ED5741" w:rsidRPr="009B2519" w:rsidRDefault="00ED5741" w:rsidP="00ED5741">
      <w:pPr>
        <w:spacing w:line="400" w:lineRule="exact"/>
        <w:ind w:firstLineChars="2750" w:firstLine="6600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（公司盖章）</w:t>
      </w:r>
    </w:p>
    <w:p w:rsidR="00ED5741" w:rsidRPr="009B2519" w:rsidRDefault="00ED5741" w:rsidP="00ED5741">
      <w:pPr>
        <w:spacing w:line="400" w:lineRule="exact"/>
        <w:ind w:firstLineChars="2750" w:firstLine="6600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年</w:t>
      </w:r>
      <w:r w:rsidRPr="009B2519">
        <w:rPr>
          <w:rFonts w:ascii="宋体" w:hAnsi="宋体"/>
          <w:sz w:val="24"/>
        </w:rPr>
        <w:t xml:space="preserve">   </w:t>
      </w:r>
      <w:r w:rsidRPr="009B2519">
        <w:rPr>
          <w:rFonts w:ascii="宋体" w:hAnsi="宋体" w:hint="eastAsia"/>
          <w:sz w:val="24"/>
        </w:rPr>
        <w:t>月</w:t>
      </w:r>
      <w:r w:rsidRPr="009B2519">
        <w:rPr>
          <w:rFonts w:ascii="宋体" w:hAnsi="宋体"/>
          <w:sz w:val="24"/>
        </w:rPr>
        <w:t xml:space="preserve">   </w:t>
      </w:r>
      <w:r w:rsidRPr="009B2519">
        <w:rPr>
          <w:rFonts w:ascii="宋体" w:hAnsi="宋体" w:hint="eastAsia"/>
          <w:sz w:val="24"/>
        </w:rPr>
        <w:t>日</w:t>
      </w: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</w:p>
    <w:p w:rsidR="00ED5741" w:rsidRPr="009B2519" w:rsidRDefault="00ED5741" w:rsidP="00ED5741">
      <w:pPr>
        <w:spacing w:line="400" w:lineRule="exact"/>
        <w:rPr>
          <w:rFonts w:ascii="宋体" w:hAnsi="宋体"/>
          <w:sz w:val="24"/>
        </w:rPr>
      </w:pPr>
      <w:r w:rsidRPr="009B2519">
        <w:rPr>
          <w:rFonts w:ascii="宋体" w:hAnsi="宋体" w:hint="eastAsia"/>
          <w:sz w:val="24"/>
        </w:rPr>
        <w:t>报价供应商联系电话（传真）：</w:t>
      </w:r>
    </w:p>
    <w:p w:rsidR="00ED5741" w:rsidRPr="00ED5741" w:rsidRDefault="00ED5741">
      <w:pPr>
        <w:pStyle w:val="a5"/>
        <w:widowControl/>
        <w:spacing w:beforeAutospacing="0" w:afterAutospacing="0" w:line="400" w:lineRule="atLeast"/>
      </w:pPr>
    </w:p>
    <w:sectPr w:rsidR="00ED5741" w:rsidRPr="00ED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A387D"/>
    <w:multiLevelType w:val="singleLevel"/>
    <w:tmpl w:val="B5EA387D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F1F9B"/>
    <w:rsid w:val="00264968"/>
    <w:rsid w:val="002975CF"/>
    <w:rsid w:val="002D7635"/>
    <w:rsid w:val="002F1F9B"/>
    <w:rsid w:val="00592A5F"/>
    <w:rsid w:val="00671E4F"/>
    <w:rsid w:val="00986675"/>
    <w:rsid w:val="00CD0B47"/>
    <w:rsid w:val="00ED5741"/>
    <w:rsid w:val="00EF64C5"/>
    <w:rsid w:val="00F9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Char1"/>
    <w:rsid w:val="00F9558C"/>
    <w:rPr>
      <w:sz w:val="18"/>
      <w:szCs w:val="18"/>
    </w:rPr>
  </w:style>
  <w:style w:type="character" w:customStyle="1" w:styleId="Char1">
    <w:name w:val="批注框文本 Char"/>
    <w:basedOn w:val="a0"/>
    <w:link w:val="a8"/>
    <w:rsid w:val="00F9558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THTFPC1</cp:lastModifiedBy>
  <cp:revision>18</cp:revision>
  <cp:lastPrinted>2021-04-09T00:22:00Z</cp:lastPrinted>
  <dcterms:created xsi:type="dcterms:W3CDTF">2021-03-31T15:28:00Z</dcterms:created>
  <dcterms:modified xsi:type="dcterms:W3CDTF">2021-04-13T06:56:00Z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  <property fmtid="{D5CDD505-2E9C-101B-9397-08002B2CF9AE}" pid="3" name="ICV">
    <vt:lpwstr>0CFD5EE738934C5FB883D85BE4EE510E</vt:lpwstr>
  </property>
</Properties>
</file>